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04" w:rsidRDefault="00D30509">
      <w:pPr>
        <w:tabs>
          <w:tab w:val="center" w:pos="2023"/>
          <w:tab w:val="right" w:pos="9974"/>
        </w:tabs>
        <w:spacing w:after="46" w:line="259" w:lineRule="auto"/>
        <w:ind w:left="0" w:right="0" w:firstLine="0"/>
        <w:jc w:val="left"/>
      </w:pPr>
      <w:r>
        <w:rPr>
          <w:sz w:val="26"/>
        </w:rPr>
        <w:t xml:space="preserve">    </w:t>
      </w:r>
      <w:r w:rsidR="008619E6">
        <w:rPr>
          <w:sz w:val="26"/>
        </w:rPr>
        <w:t xml:space="preserve">UBND HUYỆN ĐẮK SONG </w:t>
      </w:r>
      <w:r w:rsidR="008619E6">
        <w:rPr>
          <w:sz w:val="26"/>
        </w:rPr>
        <w:tab/>
      </w:r>
      <w:r>
        <w:rPr>
          <w:sz w:val="26"/>
        </w:rPr>
        <w:t xml:space="preserve">   </w:t>
      </w:r>
      <w:r w:rsidR="008619E6">
        <w:rPr>
          <w:b/>
          <w:sz w:val="26"/>
        </w:rPr>
        <w:t xml:space="preserve">CỘNG HÒA XÃ HỘI CHỦ NGHĨA VIỆT NAM </w:t>
      </w:r>
    </w:p>
    <w:p w:rsidR="00736C04" w:rsidRDefault="00035AC2" w:rsidP="00D30509">
      <w:pPr>
        <w:tabs>
          <w:tab w:val="center" w:pos="7182"/>
        </w:tabs>
        <w:spacing w:before="120" w:after="120" w:line="240" w:lineRule="auto"/>
        <w:ind w:left="0" w:right="0" w:firstLine="0"/>
        <w:jc w:val="left"/>
      </w:pPr>
      <w:r>
        <w:rPr>
          <w:b/>
          <w:noProof/>
          <w:sz w:val="26"/>
        </w:rPr>
        <mc:AlternateContent>
          <mc:Choice Requires="wps">
            <w:drawing>
              <wp:anchor distT="0" distB="0" distL="114300" distR="114300" simplePos="0" relativeHeight="251661312" behindDoc="0" locked="0" layoutInCell="1" allowOverlap="1">
                <wp:simplePos x="0" y="0"/>
                <wp:positionH relativeFrom="column">
                  <wp:posOffset>3094990</wp:posOffset>
                </wp:positionH>
                <wp:positionV relativeFrom="paragraph">
                  <wp:posOffset>215265</wp:posOffset>
                </wp:positionV>
                <wp:extent cx="217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4894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3.7pt,16.95pt" to="414.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" strokecolor="#5b9bd5 [3204]" strokeweight=".5pt">
                <v:stroke joinstyle="miter"/>
              </v:line>
            </w:pict>
          </mc:Fallback>
        </mc:AlternateContent>
      </w:r>
      <w:r>
        <w:rPr>
          <w:b/>
          <w:noProof/>
          <w:sz w:val="26"/>
        </w:rPr>
        <mc:AlternateContent>
          <mc:Choice Requires="wps">
            <w:drawing>
              <wp:anchor distT="0" distB="0" distL="114300" distR="114300" simplePos="0" relativeHeight="251660288" behindDoc="0" locked="0" layoutInCell="1" allowOverlap="1">
                <wp:simplePos x="0" y="0"/>
                <wp:positionH relativeFrom="column">
                  <wp:posOffset>237489</wp:posOffset>
                </wp:positionH>
                <wp:positionV relativeFrom="paragraph">
                  <wp:posOffset>215265</wp:posOffset>
                </wp:positionV>
                <wp:extent cx="1743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80B2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pt,16.95pt" to="155.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" strokecolor="#5b9bd5 [3204]" strokeweight=".5pt">
                <v:stroke joinstyle="miter"/>
              </v:line>
            </w:pict>
          </mc:Fallback>
        </mc:AlternateContent>
      </w:r>
      <w:r w:rsidR="005B46D3">
        <w:rPr>
          <w:b/>
          <w:sz w:val="26"/>
        </w:rPr>
        <w:t>TRƯỜNG MN HƯỚNG DƯƠNG</w:t>
      </w:r>
      <w:r w:rsidR="008619E6">
        <w:rPr>
          <w:b/>
          <w:sz w:val="26"/>
        </w:rPr>
        <w:t xml:space="preserve"> </w:t>
      </w:r>
      <w:r w:rsidR="00D30509">
        <w:rPr>
          <w:b/>
          <w:sz w:val="26"/>
        </w:rPr>
        <w:t xml:space="preserve">                </w:t>
      </w:r>
      <w:r w:rsidR="008619E6">
        <w:rPr>
          <w:b/>
        </w:rPr>
        <w:t xml:space="preserve">Độc lập - Tự do - Hạnh phúc </w:t>
      </w:r>
    </w:p>
    <w:p w:rsidR="00736C04" w:rsidRDefault="008619E6" w:rsidP="00D30509">
      <w:pPr>
        <w:tabs>
          <w:tab w:val="center" w:pos="1807"/>
          <w:tab w:val="center" w:pos="7209"/>
        </w:tabs>
        <w:spacing w:before="120" w:after="120" w:line="240" w:lineRule="auto"/>
        <w:ind w:left="0" w:right="0" w:firstLine="0"/>
        <w:jc w:val="left"/>
      </w:pPr>
      <w:r>
        <w:rPr>
          <w:rFonts w:ascii="Calibri" w:eastAsia="Calibri" w:hAnsi="Calibri" w:cs="Calibri"/>
          <w:sz w:val="22"/>
        </w:rPr>
        <w:tab/>
      </w:r>
      <w:r w:rsidR="00D87070">
        <w:t xml:space="preserve">Số:  </w:t>
      </w:r>
      <w:r w:rsidR="00EC34DC">
        <w:t>31</w:t>
      </w:r>
      <w:r>
        <w:t>/</w:t>
      </w:r>
      <w:r w:rsidR="00D87070" w:rsidRPr="00D87070">
        <w:rPr>
          <w:color w:val="FF0000"/>
        </w:rPr>
        <w:t>KH-</w:t>
      </w:r>
      <w:r w:rsidR="005B46D3" w:rsidRPr="00D87070">
        <w:rPr>
          <w:color w:val="FF0000"/>
        </w:rPr>
        <w:t>MNHD</w:t>
      </w:r>
      <w:r w:rsidRPr="00D87070">
        <w:rPr>
          <w:color w:val="FF0000"/>
          <w:sz w:val="24"/>
        </w:rPr>
        <w:t xml:space="preserve"> </w:t>
      </w:r>
      <w:r>
        <w:rPr>
          <w:sz w:val="24"/>
        </w:rPr>
        <w:tab/>
      </w:r>
      <w:r>
        <w:rPr>
          <w:i/>
        </w:rPr>
        <w:t xml:space="preserve">        Đắk </w:t>
      </w:r>
      <w:r w:rsidR="00D87070">
        <w:rPr>
          <w:i/>
        </w:rPr>
        <w:t>N</w:t>
      </w:r>
      <w:r w:rsidR="005B46D3">
        <w:rPr>
          <w:i/>
        </w:rPr>
        <w:t>’Drung</w:t>
      </w:r>
      <w:r>
        <w:rPr>
          <w:i/>
        </w:rPr>
        <w:t xml:space="preserve">, ngày </w:t>
      </w:r>
      <w:r w:rsidR="00EC34DC">
        <w:rPr>
          <w:i/>
        </w:rPr>
        <w:t>18</w:t>
      </w:r>
      <w:r>
        <w:rPr>
          <w:i/>
        </w:rPr>
        <w:t xml:space="preserve"> tháng 3 năm 2024 </w:t>
      </w:r>
    </w:p>
    <w:p w:rsidR="00736C04" w:rsidRDefault="008619E6">
      <w:pPr>
        <w:spacing w:after="52" w:line="259" w:lineRule="auto"/>
        <w:ind w:left="55" w:right="-277"/>
        <w:jc w:val="center"/>
      </w:pPr>
      <w:r>
        <w:rPr>
          <w:b/>
        </w:rPr>
        <w:t xml:space="preserve">KẾ HOẠCH </w:t>
      </w:r>
    </w:p>
    <w:p w:rsidR="00D30509" w:rsidRDefault="008619E6">
      <w:pPr>
        <w:spacing w:after="52" w:line="259" w:lineRule="auto"/>
        <w:ind w:left="55" w:right="0"/>
        <w:jc w:val="center"/>
        <w:rPr>
          <w:b/>
        </w:rPr>
      </w:pPr>
      <w:r>
        <w:rPr>
          <w:b/>
        </w:rPr>
        <w:t xml:space="preserve">Tổ chức Hội thi “Bé yêu tiếng Việt” </w:t>
      </w:r>
    </w:p>
    <w:p w:rsidR="00736C04" w:rsidRDefault="008619E6">
      <w:pPr>
        <w:spacing w:after="52" w:line="259" w:lineRule="auto"/>
        <w:ind w:left="55" w:right="0"/>
        <w:jc w:val="center"/>
      </w:pPr>
      <w:r>
        <w:rPr>
          <w:b/>
        </w:rPr>
        <w:t>dành cho trẻ dân tộc thiểu số</w:t>
      </w:r>
      <w:r w:rsidR="002B4BEE">
        <w:rPr>
          <w:b/>
        </w:rPr>
        <w:t xml:space="preserve"> cấp trường</w:t>
      </w:r>
      <w:r w:rsidR="005B46D3">
        <w:rPr>
          <w:b/>
          <w:noProof/>
        </w:rPr>
        <mc:AlternateContent>
          <mc:Choice Requires="wps">
            <w:drawing>
              <wp:anchor distT="0" distB="0" distL="114300" distR="114300" simplePos="0" relativeHeight="251659264" behindDoc="0" locked="0" layoutInCell="1" allowOverlap="1">
                <wp:simplePos x="0" y="0"/>
                <wp:positionH relativeFrom="column">
                  <wp:posOffset>2458720</wp:posOffset>
                </wp:positionH>
                <wp:positionV relativeFrom="paragraph">
                  <wp:posOffset>219075</wp:posOffset>
                </wp:positionV>
                <wp:extent cx="1455420" cy="7620"/>
                <wp:effectExtent l="0" t="0" r="30480" b="30480"/>
                <wp:wrapNone/>
                <wp:docPr id="1" name="Straight Connector 1"/>
                <wp:cNvGraphicFramePr/>
                <a:graphic xmlns:a="http://schemas.openxmlformats.org/drawingml/2006/main">
                  <a:graphicData uri="http://schemas.microsoft.com/office/word/2010/wordprocessingShape">
                    <wps:wsp>
                      <wps:cNvCnPr/>
                      <wps:spPr>
                        <a:xfrm flipV="1">
                          <a:off x="0" y="0"/>
                          <a:ext cx="14554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F687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3.6pt,17.25pt" to="308.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" strokecolor="#5b9bd5 [3204]" strokeweight=".5pt">
                <v:stroke joinstyle="miter"/>
              </v:line>
            </w:pict>
          </mc:Fallback>
        </mc:AlternateContent>
      </w:r>
      <w:r w:rsidR="00D30509">
        <w:rPr>
          <w:b/>
        </w:rPr>
        <w:t>, n</w:t>
      </w:r>
      <w:r>
        <w:rPr>
          <w:b/>
        </w:rPr>
        <w:t xml:space="preserve">ăm học 2023-2024 </w:t>
      </w:r>
    </w:p>
    <w:p w:rsidR="00736C04" w:rsidRDefault="008619E6" w:rsidP="00D87070">
      <w:pPr>
        <w:spacing w:after="66" w:line="259" w:lineRule="auto"/>
        <w:ind w:left="0" w:right="0" w:firstLine="0"/>
      </w:pPr>
      <w:r>
        <w:t xml:space="preserve"> </w:t>
      </w:r>
    </w:p>
    <w:p w:rsidR="00736C04" w:rsidRDefault="008619E6" w:rsidP="00AA145F">
      <w:pPr>
        <w:spacing w:before="120" w:after="120" w:line="360" w:lineRule="auto"/>
        <w:ind w:left="0" w:right="0" w:firstLine="567"/>
      </w:pPr>
      <w:r>
        <w:t xml:space="preserve">Thực hiện Công văn số </w:t>
      </w:r>
      <w:r w:rsidR="005B46D3">
        <w:t>554/PGDĐT ngày 07 tháng 9</w:t>
      </w:r>
      <w:r>
        <w:t xml:space="preserve"> năm 2023 của </w:t>
      </w:r>
      <w:r w:rsidR="005B46D3">
        <w:t>Phòng</w:t>
      </w:r>
      <w:r>
        <w:t xml:space="preserve"> Giáo dục và Đào tạo </w:t>
      </w:r>
      <w:r w:rsidR="005B46D3">
        <w:t>huyện Đắk Song</w:t>
      </w:r>
      <w:r>
        <w:t xml:space="preserve"> về việc hướng dẫn thực hiện nhiệm vụ năm học 2023-2024 đối với giáo dục mầm non;  </w:t>
      </w:r>
    </w:p>
    <w:p w:rsidR="00AA145F" w:rsidRPr="00AA145F" w:rsidRDefault="00AA145F" w:rsidP="00AA145F">
      <w:pPr>
        <w:spacing w:before="120" w:after="120" w:line="360" w:lineRule="auto"/>
        <w:ind w:left="0" w:firstLine="567"/>
        <w:rPr>
          <w:szCs w:val="28"/>
        </w:rPr>
      </w:pPr>
      <w:r w:rsidRPr="00AA145F">
        <w:rPr>
          <w:szCs w:val="28"/>
        </w:rPr>
        <w:t>Căn cứ Kế hoạch số 105/KH-MNHD ngày 02 tháng 10 năm 2023 của trường mầm non Hướng Dương về thực hiện nhiệm vụ năm học;</w:t>
      </w:r>
    </w:p>
    <w:p w:rsidR="005B46D3" w:rsidRPr="00035AC2" w:rsidRDefault="005B46D3" w:rsidP="00AA145F">
      <w:pPr>
        <w:spacing w:before="120" w:after="120" w:line="360" w:lineRule="auto"/>
        <w:ind w:left="0" w:right="0" w:firstLine="567"/>
        <w:rPr>
          <w:color w:val="auto"/>
        </w:rPr>
      </w:pPr>
      <w:r w:rsidRPr="00035AC2">
        <w:rPr>
          <w:color w:val="auto"/>
        </w:rPr>
        <w:t xml:space="preserve">Căn cứ kế hoạch số </w:t>
      </w:r>
      <w:r w:rsidR="00035AC2" w:rsidRPr="00035AC2">
        <w:rPr>
          <w:color w:val="auto"/>
        </w:rPr>
        <w:t>15</w:t>
      </w:r>
      <w:r w:rsidRPr="00035AC2">
        <w:rPr>
          <w:color w:val="auto"/>
        </w:rPr>
        <w:t>/KH-PGDĐT ngày</w:t>
      </w:r>
      <w:r w:rsidR="00035AC2" w:rsidRPr="00035AC2">
        <w:rPr>
          <w:color w:val="auto"/>
        </w:rPr>
        <w:t xml:space="preserve"> 11</w:t>
      </w:r>
      <w:r w:rsidRPr="00035AC2">
        <w:rPr>
          <w:color w:val="auto"/>
        </w:rPr>
        <w:t xml:space="preserve"> tháng 3 năm 2024 về </w:t>
      </w:r>
      <w:r w:rsidR="00D87070" w:rsidRPr="00035AC2">
        <w:rPr>
          <w:color w:val="auto"/>
        </w:rPr>
        <w:t>việc tổ chức Hội thi “</w:t>
      </w:r>
      <w:r w:rsidRPr="00035AC2">
        <w:rPr>
          <w:color w:val="auto"/>
        </w:rPr>
        <w:t>Bé yêu tiếng Việt” dành cho trẻ dân tộc thiểu số cấp mầm non huyện Đắk Song, năm học 2023-2024;</w:t>
      </w:r>
    </w:p>
    <w:p w:rsidR="00736C04" w:rsidRDefault="005B46D3" w:rsidP="00AA145F">
      <w:pPr>
        <w:spacing w:before="120" w:after="120" w:line="360" w:lineRule="auto"/>
        <w:ind w:left="0" w:right="0" w:firstLine="567"/>
      </w:pPr>
      <w:r>
        <w:t>Trường mầm non Hướng Dương</w:t>
      </w:r>
      <w:r w:rsidR="008619E6">
        <w:t xml:space="preserve"> xây dự</w:t>
      </w:r>
      <w:r w:rsidR="007307FD">
        <w:t xml:space="preserve">ng Kế hoạch tổ chức Hội thi “Bé </w:t>
      </w:r>
      <w:r w:rsidR="008619E6">
        <w:t xml:space="preserve">yêu tiếng </w:t>
      </w:r>
      <w:r w:rsidR="002B4BEE">
        <w:t>Việt”</w:t>
      </w:r>
      <w:r>
        <w:t xml:space="preserve"> </w:t>
      </w:r>
      <w:r w:rsidR="008619E6">
        <w:t>dành cho trẻ dân tộc thiểu số</w:t>
      </w:r>
      <w:r w:rsidR="002B4BEE">
        <w:t xml:space="preserve"> cấp trường</w:t>
      </w:r>
      <w:r w:rsidR="008619E6">
        <w:t>, năm học 2023</w:t>
      </w:r>
      <w:r>
        <w:t>-</w:t>
      </w:r>
      <w:r w:rsidR="008619E6">
        <w:t xml:space="preserve">2024, cụ thể như sau: </w:t>
      </w:r>
    </w:p>
    <w:p w:rsidR="00D87070" w:rsidRDefault="008619E6" w:rsidP="00AA145F">
      <w:pPr>
        <w:pStyle w:val="Heading1"/>
        <w:spacing w:before="120" w:after="120" w:line="360" w:lineRule="auto"/>
        <w:ind w:left="0" w:firstLine="567"/>
      </w:pPr>
      <w:r>
        <w:t xml:space="preserve">I. MỤC ĐÍCH, YÊU CẦU </w:t>
      </w:r>
    </w:p>
    <w:p w:rsidR="00736C04" w:rsidRDefault="008619E6" w:rsidP="00AA145F">
      <w:pPr>
        <w:pStyle w:val="Heading1"/>
        <w:spacing w:before="120" w:after="120" w:line="360" w:lineRule="auto"/>
        <w:ind w:left="0" w:firstLine="567"/>
      </w:pPr>
      <w:r>
        <w:t xml:space="preserve">1. Mục đích </w:t>
      </w:r>
    </w:p>
    <w:p w:rsidR="00736C04" w:rsidRDefault="008619E6" w:rsidP="00AA145F">
      <w:pPr>
        <w:spacing w:before="120" w:after="120" w:line="360" w:lineRule="auto"/>
        <w:ind w:left="0" w:right="0" w:firstLine="567"/>
      </w:pPr>
      <w:r>
        <w:t>Tạo sân chơi cho trẻ mầm non dân tộc thiểu số</w:t>
      </w:r>
      <w:r w:rsidR="005B46D3">
        <w:t xml:space="preserve"> trong trường</w:t>
      </w:r>
      <w:r>
        <w:t xml:space="preserve"> có cơ hội trải nghiệm, thể hiện năng khiếu, khả năng tiếng Việt của mình trong các hoạt động vui chơi và tìm hiểu môi trường xung quanh.</w:t>
      </w:r>
      <w:r>
        <w:rPr>
          <w:b/>
        </w:rPr>
        <w:t xml:space="preserve"> </w:t>
      </w:r>
    </w:p>
    <w:p w:rsidR="00736C04" w:rsidRDefault="008619E6" w:rsidP="00AA145F">
      <w:pPr>
        <w:spacing w:before="120" w:after="120" w:line="360" w:lineRule="auto"/>
        <w:ind w:left="0" w:right="0" w:firstLine="567"/>
      </w:pPr>
      <w:r>
        <w:t xml:space="preserve">Phát hiện những tài năng, năng khiếu của trẻ; đánh giá công tác chăm sóc, nuôi dưỡng và giáo dục trẻ tại các </w:t>
      </w:r>
      <w:r w:rsidR="005B46D3">
        <w:t>nhóm lớp</w:t>
      </w:r>
      <w:r>
        <w:t xml:space="preserve"> </w:t>
      </w:r>
      <w:r>
        <w:rPr>
          <w:i/>
        </w:rPr>
        <w:t>(có trẻ dân tộc hiểu số)</w:t>
      </w:r>
      <w:r>
        <w:t xml:space="preserve"> để có những giải pháp tăng cường tiếng Việt phù hợp, hiệu quả trong những năm tiếp theo.</w:t>
      </w:r>
      <w:r>
        <w:rPr>
          <w:b/>
        </w:rPr>
        <w:t xml:space="preserve"> </w:t>
      </w:r>
    </w:p>
    <w:p w:rsidR="005B46D3" w:rsidRDefault="008619E6" w:rsidP="00AA145F">
      <w:pPr>
        <w:widowControl w:val="0"/>
        <w:spacing w:before="120" w:after="120" w:line="360" w:lineRule="auto"/>
        <w:ind w:left="0" w:right="-11" w:firstLine="567"/>
      </w:pPr>
      <w:r>
        <w:t xml:space="preserve">Qua Hội thi tuyên truyền sâu rộng tới cha mẹ trẻ và cộng đồng về tổ chức, chăm sóc, nuôi dưỡng và giáo dục trẻ; có nhận thức đúng đắn về tăng cường tiếng Việt cho trẻ mầm non dân tộc thiểu số; có sự quan tâm phối hợp với nhà trường, </w:t>
      </w:r>
      <w:r>
        <w:lastRenderedPageBreak/>
        <w:t>gia đình và xã hội để nâng cao chất lượng đáp ứng với yêu cầu trong giáo dục hiện nay.</w:t>
      </w:r>
    </w:p>
    <w:p w:rsidR="00736C04" w:rsidRDefault="008619E6" w:rsidP="00AA145F">
      <w:pPr>
        <w:spacing w:before="120" w:after="120" w:line="360" w:lineRule="auto"/>
        <w:ind w:left="0" w:right="-14" w:firstLine="567"/>
      </w:pPr>
      <w:r>
        <w:rPr>
          <w:b/>
        </w:rPr>
        <w:t xml:space="preserve"> 2. Yêu cầu </w:t>
      </w:r>
    </w:p>
    <w:p w:rsidR="00736C04" w:rsidRDefault="008619E6" w:rsidP="00AA145F">
      <w:pPr>
        <w:spacing w:before="120" w:after="120" w:line="360" w:lineRule="auto"/>
        <w:ind w:left="0" w:right="0" w:firstLine="567"/>
      </w:pPr>
      <w:r>
        <w:t>Hội</w:t>
      </w:r>
      <w:r>
        <w:rPr>
          <w:b/>
        </w:rPr>
        <w:t xml:space="preserve"> </w:t>
      </w:r>
      <w:r>
        <w:t>thi tạo không khí vui tươi, hồn nhiên, cảm giác thoải mái, phát huy được năng lực, sở trường, tư duy sáng tạo, năng khiếu của trẻ mầm non.</w:t>
      </w:r>
      <w:r>
        <w:rPr>
          <w:b/>
        </w:rPr>
        <w:t xml:space="preserve"> </w:t>
      </w:r>
    </w:p>
    <w:p w:rsidR="00736C04" w:rsidRDefault="008619E6" w:rsidP="00AA145F">
      <w:pPr>
        <w:spacing w:before="120" w:after="120" w:line="360" w:lineRule="auto"/>
        <w:ind w:left="0" w:right="0" w:firstLine="567"/>
      </w:pPr>
      <w:r>
        <w:t xml:space="preserve">Nội dung thi phải phù hợp với khả năng, nhận thức của trẻ theo lứa tuổi, thuộc các chủ đề trong chương trình giáo dục mầm non, tạo cơ hội cho trẻ giao tiếp, ứng xử, thể hiện khả năng, mở rộng vốn </w:t>
      </w:r>
      <w:r w:rsidR="00D87070">
        <w:t xml:space="preserve">từ </w:t>
      </w:r>
      <w:r>
        <w:t>tiếng Việt cho trẻ.</w:t>
      </w:r>
      <w:r>
        <w:rPr>
          <w:b/>
        </w:rPr>
        <w:t xml:space="preserve"> </w:t>
      </w:r>
    </w:p>
    <w:p w:rsidR="00736C04" w:rsidRDefault="008619E6" w:rsidP="00AA145F">
      <w:pPr>
        <w:spacing w:before="120" w:after="120" w:line="360" w:lineRule="auto"/>
        <w:ind w:left="0" w:right="0" w:firstLine="567"/>
      </w:pPr>
      <w:r>
        <w:t>Đảm bảo tính khách quan, công bằng trong công tác tổ chức và đánh giá.</w:t>
      </w:r>
      <w:r>
        <w:rPr>
          <w:b/>
        </w:rPr>
        <w:t xml:space="preserve"> </w:t>
      </w:r>
    </w:p>
    <w:p w:rsidR="00736C04" w:rsidRDefault="008619E6" w:rsidP="00AA145F">
      <w:pPr>
        <w:pStyle w:val="Heading1"/>
        <w:spacing w:before="120" w:after="120" w:line="360" w:lineRule="auto"/>
        <w:ind w:left="0" w:firstLine="567"/>
        <w:jc w:val="both"/>
      </w:pPr>
      <w:r>
        <w:t xml:space="preserve">II. ĐỐI TƯỢNG, ĐIỀU KIỆN VÀ SỐ LƯỢNG DỰ THI </w:t>
      </w:r>
    </w:p>
    <w:p w:rsidR="005B46D3" w:rsidRDefault="007307FD" w:rsidP="00AA145F">
      <w:pPr>
        <w:spacing w:before="120" w:after="120" w:line="360" w:lineRule="auto"/>
        <w:ind w:left="0" w:right="0" w:firstLine="567"/>
      </w:pPr>
      <w:r>
        <w:rPr>
          <w:b/>
        </w:rPr>
        <w:t xml:space="preserve">1. </w:t>
      </w:r>
      <w:r w:rsidR="008619E6" w:rsidRPr="005B46D3">
        <w:rPr>
          <w:b/>
        </w:rPr>
        <w:t>Đối tượng</w:t>
      </w:r>
      <w:r w:rsidR="008619E6">
        <w:t xml:space="preserve">: Là trẻ mầm non dân tộc thiểu số đang theo học lớp mẫu giáo ở độ tuổi 4-5 tuổi, 5-6 tuổi </w:t>
      </w:r>
      <w:r w:rsidR="008619E6" w:rsidRPr="005B46D3">
        <w:rPr>
          <w:i/>
        </w:rPr>
        <w:t>(trẻ sinh năm 2019, 2018)</w:t>
      </w:r>
      <w:r w:rsidR="002B4BEE">
        <w:rPr>
          <w:i/>
        </w:rPr>
        <w:t>.</w:t>
      </w:r>
      <w:r w:rsidR="008619E6">
        <w:t xml:space="preserve"> </w:t>
      </w:r>
    </w:p>
    <w:p w:rsidR="00736C04" w:rsidRDefault="007307FD" w:rsidP="00AA145F">
      <w:pPr>
        <w:spacing w:before="120" w:after="120" w:line="360" w:lineRule="auto"/>
        <w:ind w:left="0" w:right="0" w:firstLine="567"/>
      </w:pPr>
      <w:r>
        <w:rPr>
          <w:b/>
        </w:rPr>
        <w:t xml:space="preserve">2. </w:t>
      </w:r>
      <w:r w:rsidR="008619E6" w:rsidRPr="005B46D3">
        <w:rPr>
          <w:b/>
        </w:rPr>
        <w:t>Điều kiện</w:t>
      </w:r>
      <w:r w:rsidR="008619E6">
        <w:t>: Trẻ tham gia Hội thi phải đảm bảo đủ sức khoẻ, tự tin giao tiếp bằng tiếng Việt, có các năng khiếu như: hát, múa, kể chuyện, đọc thơ, đóng kịch, có kiến thức tốt về môi trường xung quanh</w:t>
      </w:r>
      <w:r w:rsidR="00760320">
        <w:t>…được tuyển chọn từ khối Chồi và khối Lá đang theo học tại trường.</w:t>
      </w:r>
      <w:r w:rsidR="008619E6" w:rsidRPr="005B46D3">
        <w:rPr>
          <w:b/>
        </w:rPr>
        <w:t xml:space="preserve"> </w:t>
      </w:r>
    </w:p>
    <w:p w:rsidR="00736C04" w:rsidRDefault="007307FD" w:rsidP="00AA145F">
      <w:pPr>
        <w:spacing w:before="120" w:after="120" w:line="360" w:lineRule="auto"/>
        <w:ind w:left="0" w:right="0" w:firstLine="567"/>
      </w:pPr>
      <w:r>
        <w:rPr>
          <w:b/>
        </w:rPr>
        <w:t xml:space="preserve">3. </w:t>
      </w:r>
      <w:r w:rsidR="008619E6">
        <w:rPr>
          <w:b/>
        </w:rPr>
        <w:t>Số lượng</w:t>
      </w:r>
      <w:r w:rsidR="008619E6">
        <w:t xml:space="preserve">: </w:t>
      </w:r>
      <w:r w:rsidR="00760320">
        <w:t xml:space="preserve">Gồm có </w:t>
      </w:r>
      <w:r w:rsidR="007712A3">
        <w:t>5</w:t>
      </w:r>
      <w:r w:rsidR="00760320">
        <w:t xml:space="preserve"> đội</w:t>
      </w:r>
      <w:r w:rsidR="007712A3">
        <w:t xml:space="preserve"> đăng ký</w:t>
      </w:r>
      <w:r w:rsidR="00760320">
        <w:t xml:space="preserve"> tham gia Hội thi, mỗi</w:t>
      </w:r>
      <w:r w:rsidR="008619E6">
        <w:t xml:space="preserve"> đội dự thi tối đa 12 trẻ </w:t>
      </w:r>
      <w:r w:rsidR="008619E6">
        <w:rPr>
          <w:i/>
        </w:rPr>
        <w:t xml:space="preserve">(04 trẻ sinh năm 2019, 08 trẻ sinh năm 2018) </w:t>
      </w:r>
      <w:r w:rsidR="008619E6">
        <w:t xml:space="preserve">mỗi trẻ được quyền đăng ký tham dự một hoặc nhiều phần thi nhưng phải đảm bảo theo </w:t>
      </w:r>
      <w:r w:rsidR="00760320">
        <w:t>số lượng</w:t>
      </w:r>
      <w:r w:rsidR="008619E6">
        <w:t xml:space="preserve"> do Ban Tổ chức </w:t>
      </w:r>
      <w:r w:rsidR="008619E6">
        <w:rPr>
          <w:i/>
        </w:rPr>
        <w:t>(BTC)</w:t>
      </w:r>
      <w:r w:rsidR="008619E6">
        <w:t xml:space="preserve"> quy định, riêng phần thi chào hỏi bao gồm cả đội tham gia.</w:t>
      </w:r>
      <w:r w:rsidR="008619E6">
        <w:rPr>
          <w:b/>
        </w:rPr>
        <w:t xml:space="preserve"> </w:t>
      </w:r>
    </w:p>
    <w:p w:rsidR="00736C04" w:rsidRDefault="008619E6" w:rsidP="00AA145F">
      <w:pPr>
        <w:spacing w:before="120" w:after="120" w:line="360" w:lineRule="auto"/>
        <w:ind w:left="0" w:right="347" w:firstLine="567"/>
      </w:pPr>
      <w:r>
        <w:rPr>
          <w:b/>
        </w:rPr>
        <w:t xml:space="preserve">III. NỘI DUNG VÀ THỂ LỆ HỘI THI  </w:t>
      </w:r>
    </w:p>
    <w:p w:rsidR="00736C04" w:rsidRDefault="008619E6" w:rsidP="00AA145F">
      <w:pPr>
        <w:spacing w:before="120" w:after="120" w:line="360" w:lineRule="auto"/>
        <w:ind w:left="0" w:right="0" w:firstLine="567"/>
        <w:jc w:val="left"/>
      </w:pPr>
      <w:r>
        <w:rPr>
          <w:b/>
        </w:rPr>
        <w:t>1.</w:t>
      </w:r>
      <w:r>
        <w:rPr>
          <w:rFonts w:ascii="Arial" w:eastAsia="Arial" w:hAnsi="Arial" w:cs="Arial"/>
          <w:b/>
        </w:rPr>
        <w:t xml:space="preserve"> </w:t>
      </w:r>
      <w:r>
        <w:rPr>
          <w:b/>
        </w:rPr>
        <w:t>Nội dung</w:t>
      </w:r>
      <w:r>
        <w:t>:</w:t>
      </w:r>
      <w:r>
        <w:rPr>
          <w:b/>
        </w:rPr>
        <w:t xml:space="preserve"> </w:t>
      </w:r>
    </w:p>
    <w:p w:rsidR="00736C04" w:rsidRDefault="008619E6" w:rsidP="00AA145F">
      <w:pPr>
        <w:spacing w:before="120" w:after="120" w:line="360" w:lineRule="auto"/>
        <w:ind w:left="0" w:right="0" w:firstLine="567"/>
      </w:pPr>
      <w:r>
        <w:t>Gồm có 03 nội dung thi:</w:t>
      </w:r>
      <w:r>
        <w:rPr>
          <w:b/>
        </w:rPr>
        <w:t xml:space="preserve"> </w:t>
      </w:r>
    </w:p>
    <w:p w:rsidR="007307FD" w:rsidRDefault="008619E6" w:rsidP="00AA145F">
      <w:pPr>
        <w:spacing w:before="120" w:after="120" w:line="360" w:lineRule="auto"/>
        <w:ind w:left="0" w:right="2" w:firstLine="567"/>
        <w:jc w:val="left"/>
      </w:pPr>
      <w:r>
        <w:t>Nội</w:t>
      </w:r>
      <w:r w:rsidR="007712A3">
        <w:t xml:space="preserve"> dung 1: phần thi “Chào </w:t>
      </w:r>
      <w:r w:rsidR="007307FD">
        <w:t>h</w:t>
      </w:r>
      <w:r w:rsidR="007712A3">
        <w:t xml:space="preserve">ỏi”; </w:t>
      </w:r>
    </w:p>
    <w:p w:rsidR="007307FD" w:rsidRDefault="008619E6" w:rsidP="00AA145F">
      <w:pPr>
        <w:spacing w:before="120" w:after="120" w:line="360" w:lineRule="auto"/>
        <w:ind w:left="0" w:right="2" w:firstLine="567"/>
        <w:jc w:val="left"/>
      </w:pPr>
      <w:r>
        <w:t xml:space="preserve">Nội </w:t>
      </w:r>
      <w:r w:rsidR="007712A3">
        <w:t xml:space="preserve">dung 2: phần thi “Kiến thức”; </w:t>
      </w:r>
    </w:p>
    <w:p w:rsidR="00736C04" w:rsidRDefault="008619E6" w:rsidP="00AA145F">
      <w:pPr>
        <w:spacing w:before="120" w:after="120" w:line="360" w:lineRule="auto"/>
        <w:ind w:left="0" w:right="2" w:firstLine="567"/>
        <w:jc w:val="left"/>
      </w:pPr>
      <w:r>
        <w:t xml:space="preserve">Nội dung 3: phần thi “Chung sức”. </w:t>
      </w:r>
    </w:p>
    <w:p w:rsidR="00736C04" w:rsidRDefault="008619E6" w:rsidP="00AA145F">
      <w:pPr>
        <w:spacing w:before="120" w:after="120" w:line="360" w:lineRule="auto"/>
        <w:ind w:left="0" w:right="0" w:firstLine="567"/>
        <w:jc w:val="left"/>
      </w:pPr>
      <w:r>
        <w:rPr>
          <w:b/>
        </w:rPr>
        <w:lastRenderedPageBreak/>
        <w:t>2. Thể lệ Hội thi</w:t>
      </w:r>
      <w:r>
        <w:t xml:space="preserve">:  </w:t>
      </w:r>
    </w:p>
    <w:p w:rsidR="00736C04" w:rsidRDefault="008619E6" w:rsidP="00AA145F">
      <w:pPr>
        <w:pStyle w:val="Heading2"/>
        <w:spacing w:before="120" w:after="120" w:line="360" w:lineRule="auto"/>
        <w:ind w:left="0" w:firstLine="567"/>
      </w:pPr>
      <w:r>
        <w:t xml:space="preserve">2.1. Phần thi: Chào hỏi </w:t>
      </w:r>
    </w:p>
    <w:p w:rsidR="00736C04" w:rsidRDefault="008619E6" w:rsidP="00AA145F">
      <w:pPr>
        <w:numPr>
          <w:ilvl w:val="0"/>
          <w:numId w:val="2"/>
        </w:numPr>
        <w:spacing w:before="120" w:after="120" w:line="360" w:lineRule="auto"/>
        <w:ind w:left="0" w:right="0" w:firstLine="567"/>
      </w:pPr>
      <w:r>
        <w:t>Nội dung: Theo thứ tự bốc thăm của từng đội thi. Các đội lựa chọn, sử dụng: tiểu phẩm, thơ, ca, hò, vè… để giới thiệu các thành viên tham gia dự thi trong đội</w:t>
      </w:r>
      <w:r w:rsidRPr="007307FD">
        <w:rPr>
          <w:i/>
        </w:rPr>
        <w:t xml:space="preserve"> (yêu cầu mỗi trẻ thể hiện nổi bật được nội dung giới thiệu tên, tuổi, trường, lớp… về cá nhân của trẻ). </w:t>
      </w:r>
    </w:p>
    <w:p w:rsidR="00736C04" w:rsidRDefault="008619E6" w:rsidP="00AA145F">
      <w:pPr>
        <w:numPr>
          <w:ilvl w:val="0"/>
          <w:numId w:val="2"/>
        </w:numPr>
        <w:spacing w:before="120" w:after="120" w:line="360" w:lineRule="auto"/>
        <w:ind w:left="0" w:right="0" w:firstLine="567"/>
      </w:pPr>
      <w:r>
        <w:t xml:space="preserve">Điểm thi: Nhân hệ số 1, điểm tối đa cho mỗi phần thi là 10 điểm. </w:t>
      </w:r>
    </w:p>
    <w:p w:rsidR="00736C04" w:rsidRDefault="008619E6" w:rsidP="00AA145F">
      <w:pPr>
        <w:numPr>
          <w:ilvl w:val="0"/>
          <w:numId w:val="2"/>
        </w:numPr>
        <w:spacing w:before="120" w:after="120" w:line="360" w:lineRule="auto"/>
        <w:ind w:left="0" w:right="0" w:firstLine="567"/>
      </w:pPr>
      <w:r>
        <w:t xml:space="preserve">Thời gian: Tối đa từ 5-7 phút. </w:t>
      </w:r>
    </w:p>
    <w:p w:rsidR="00736C04" w:rsidRDefault="008619E6" w:rsidP="00AA145F">
      <w:pPr>
        <w:pStyle w:val="Heading2"/>
        <w:spacing w:before="120" w:after="120" w:line="360" w:lineRule="auto"/>
        <w:ind w:left="0" w:firstLine="567"/>
      </w:pPr>
      <w:r>
        <w:t xml:space="preserve">2.2. Phần thi: </w:t>
      </w:r>
      <w:r>
        <w:rPr>
          <w:b w:val="0"/>
        </w:rPr>
        <w:t xml:space="preserve">Kiến thức  </w:t>
      </w:r>
    </w:p>
    <w:p w:rsidR="00736C04" w:rsidRPr="002B4BEE" w:rsidRDefault="008619E6" w:rsidP="00AA145F">
      <w:pPr>
        <w:numPr>
          <w:ilvl w:val="0"/>
          <w:numId w:val="3"/>
        </w:numPr>
        <w:spacing w:before="120" w:after="120" w:line="360" w:lineRule="auto"/>
        <w:ind w:left="0" w:right="0" w:firstLine="567"/>
        <w:rPr>
          <w:color w:val="auto"/>
        </w:rPr>
      </w:pPr>
      <w:r w:rsidRPr="002B4BEE">
        <w:rPr>
          <w:color w:val="auto"/>
        </w:rPr>
        <w:t>Nội dung: Tất cả các đội cùng thi 1 lần, mỗi đội thi cử ra 10 trẻ;</w:t>
      </w:r>
      <w:r w:rsidR="00412F2D" w:rsidRPr="002B4BEE">
        <w:rPr>
          <w:color w:val="auto"/>
        </w:rPr>
        <w:t xml:space="preserve"> mỗi 1 câu hỏi sẽ đại diện 1 trẻ lên trả lời;</w:t>
      </w:r>
      <w:r w:rsidRPr="002B4BEE">
        <w:rPr>
          <w:color w:val="auto"/>
        </w:rPr>
        <w:t xml:space="preserve"> BTC đọc câu hỏi mỗi trẻ sẽ lựa chọn đáp án đúng, sau 10 giây trẻ </w:t>
      </w:r>
      <w:r w:rsidR="00412F2D" w:rsidRPr="002B4BEE">
        <w:rPr>
          <w:color w:val="auto"/>
        </w:rPr>
        <w:t>phải</w:t>
      </w:r>
      <w:r w:rsidRPr="002B4BEE">
        <w:rPr>
          <w:color w:val="auto"/>
        </w:rPr>
        <w:t xml:space="preserve"> </w:t>
      </w:r>
      <w:r w:rsidR="00412F2D" w:rsidRPr="002B4BEE">
        <w:rPr>
          <w:color w:val="auto"/>
        </w:rPr>
        <w:t>đưa ra được câu trả lời</w:t>
      </w:r>
      <w:r w:rsidR="00EF5555" w:rsidRPr="002B4BEE">
        <w:rPr>
          <w:color w:val="auto"/>
        </w:rPr>
        <w:t>.</w:t>
      </w:r>
    </w:p>
    <w:p w:rsidR="00736C04" w:rsidRDefault="008619E6" w:rsidP="00AA145F">
      <w:pPr>
        <w:numPr>
          <w:ilvl w:val="0"/>
          <w:numId w:val="3"/>
        </w:numPr>
        <w:spacing w:before="120" w:after="120" w:line="360" w:lineRule="auto"/>
        <w:ind w:left="0" w:right="0" w:firstLine="567"/>
      </w:pPr>
      <w:r>
        <w:t>Điểm thi: Nhân hệ số 1,</w:t>
      </w:r>
      <w:r w:rsidR="00412F2D">
        <w:t xml:space="preserve"> mỗi câu trả lời đúng sẽ cộng 1 điểm,</w:t>
      </w:r>
      <w:r>
        <w:t xml:space="preserve"> </w:t>
      </w:r>
      <w:r w:rsidR="00412F2D">
        <w:t>sai</w:t>
      </w:r>
      <w:r>
        <w:t xml:space="preserve"> sẽ bị trừ 1 điểm. </w:t>
      </w:r>
    </w:p>
    <w:p w:rsidR="00736C04" w:rsidRDefault="008619E6" w:rsidP="00AA145F">
      <w:pPr>
        <w:numPr>
          <w:ilvl w:val="0"/>
          <w:numId w:val="3"/>
        </w:numPr>
        <w:spacing w:before="120" w:after="120" w:line="360" w:lineRule="auto"/>
        <w:ind w:left="0" w:right="0" w:firstLine="567"/>
      </w:pPr>
      <w:r>
        <w:t>Thời gian: Tối đa từ 15-20 phút/10 câu hỏi.</w:t>
      </w:r>
      <w:r>
        <w:rPr>
          <w:i/>
        </w:rPr>
        <w:t xml:space="preserve">  </w:t>
      </w:r>
    </w:p>
    <w:p w:rsidR="00736C04" w:rsidRDefault="008619E6" w:rsidP="00AA145F">
      <w:pPr>
        <w:pStyle w:val="Heading2"/>
        <w:spacing w:before="120" w:after="120" w:line="360" w:lineRule="auto"/>
        <w:ind w:left="0" w:firstLine="567"/>
      </w:pPr>
      <w:r>
        <w:t xml:space="preserve">2.3. Phần thi: Chung sức </w:t>
      </w:r>
    </w:p>
    <w:p w:rsidR="00736C04" w:rsidRDefault="008619E6" w:rsidP="00AA145F">
      <w:pPr>
        <w:numPr>
          <w:ilvl w:val="0"/>
          <w:numId w:val="4"/>
        </w:numPr>
        <w:spacing w:before="120" w:after="120" w:line="360" w:lineRule="auto"/>
        <w:ind w:left="0" w:right="0" w:firstLine="567"/>
      </w:pPr>
      <w:r>
        <w:t xml:space="preserve">Nội dung: thực hiện các kiến thức, kỹ năng ngôn ngữ tiếng Việt để chuẩn bị tốt tâm thế cho trẻ vào lớp 1. Mỗi đội cử ra 8 trẻ sinh năm 2018. </w:t>
      </w:r>
    </w:p>
    <w:p w:rsidR="00736C04" w:rsidRDefault="008619E6" w:rsidP="00AA145F">
      <w:pPr>
        <w:numPr>
          <w:ilvl w:val="0"/>
          <w:numId w:val="4"/>
        </w:numPr>
        <w:spacing w:before="120" w:after="120" w:line="360" w:lineRule="auto"/>
        <w:ind w:left="0" w:right="0" w:firstLine="567"/>
      </w:pPr>
      <w:r>
        <w:t xml:space="preserve">Hình thức: Tổ chức thông qua các trò chơi “Tìm chữ cái”. Trẻ tìm chữ cái trong bài thơ, đồng dao…do BTC chuẩn bị. Trẻ lần lượt bật </w:t>
      </w:r>
      <w:r w:rsidR="002B4BEE">
        <w:t>tách khép chân qua 7 ô, lên khoanh</w:t>
      </w:r>
      <w:r>
        <w:t xml:space="preserve"> chân chữ cái cần tìm do yêu cầu của BTC. Thực hiện xong bật ngược lại về hàng, đập tay vào bạn lên tìm chữ cái tiếp theo. Trong một bản nhạc đội nào tìm được nhiều chữ cái hơn sẽ dành chiến thắng.  </w:t>
      </w:r>
    </w:p>
    <w:p w:rsidR="00736C04" w:rsidRDefault="008619E6" w:rsidP="00AA145F">
      <w:pPr>
        <w:numPr>
          <w:ilvl w:val="0"/>
          <w:numId w:val="4"/>
        </w:numPr>
        <w:spacing w:before="120" w:after="120" w:line="360" w:lineRule="auto"/>
        <w:ind w:left="0" w:right="0" w:firstLine="567"/>
      </w:pPr>
      <w:r>
        <w:t xml:space="preserve">Tổng điểm: Nhân hệ số 1, mỗi chữ cái được tìm tương ứng với 1 điểm.  </w:t>
      </w:r>
    </w:p>
    <w:p w:rsidR="00736C04" w:rsidRDefault="008619E6" w:rsidP="00AA145F">
      <w:pPr>
        <w:numPr>
          <w:ilvl w:val="0"/>
          <w:numId w:val="4"/>
        </w:numPr>
        <w:spacing w:before="120" w:after="120" w:line="360" w:lineRule="auto"/>
        <w:ind w:left="0" w:right="0" w:firstLine="567"/>
      </w:pPr>
      <w:r>
        <w:t xml:space="preserve">Thời gian: Bắt đầu 1 bản nhạc và sau khi bản nhạc kết thúc thì các đội cũng kết thúc trò chơi </w:t>
      </w:r>
      <w:r>
        <w:rPr>
          <w:i/>
        </w:rPr>
        <w:t xml:space="preserve">(dự kiến từ 8-10 phút). </w:t>
      </w:r>
    </w:p>
    <w:p w:rsidR="00736C04" w:rsidRDefault="008619E6" w:rsidP="00AA145F">
      <w:pPr>
        <w:pStyle w:val="Heading1"/>
        <w:spacing w:before="120" w:after="120" w:line="360" w:lineRule="auto"/>
        <w:ind w:left="0" w:firstLine="567"/>
      </w:pPr>
      <w:r>
        <w:lastRenderedPageBreak/>
        <w:t xml:space="preserve">3. Cách tính điểm, xếp hạng </w:t>
      </w:r>
    </w:p>
    <w:p w:rsidR="00736C04" w:rsidRDefault="008619E6" w:rsidP="00AA145F">
      <w:pPr>
        <w:spacing w:before="120" w:after="120" w:line="360" w:lineRule="auto"/>
        <w:ind w:left="0" w:right="0" w:firstLine="567"/>
      </w:pPr>
      <w:r>
        <w:rPr>
          <w:b/>
        </w:rPr>
        <w:t>3.1. Tính điểm</w:t>
      </w:r>
      <w:r>
        <w:t xml:space="preserve">: Tất cả các phần thi nhân hệ số 1, điểm tối đa cho mỗi phần thi là 10 điểm. </w:t>
      </w:r>
    </w:p>
    <w:p w:rsidR="00736C04" w:rsidRDefault="00412F2D" w:rsidP="00AA145F">
      <w:pPr>
        <w:spacing w:before="120" w:after="120" w:line="360" w:lineRule="auto"/>
        <w:ind w:left="0" w:right="0" w:firstLine="567"/>
      </w:pPr>
      <w:r>
        <w:rPr>
          <w:b/>
        </w:rPr>
        <w:t>3.2</w:t>
      </w:r>
      <w:r w:rsidR="008619E6">
        <w:rPr>
          <w:b/>
        </w:rPr>
        <w:t>. Xếp hạng:</w:t>
      </w:r>
      <w:r w:rsidR="008619E6">
        <w:t xml:space="preserve"> Ban tổ chức căn cứ vào tổng số điểm đạt được của các đội, bao gồm điểm của tất cả các phần thi cộng lại. Đội nào nhiều điểm hơn thì được xếp hạng trên. Nếu có hai hay nhiều đội bằng điểm</w:t>
      </w:r>
      <w:r w:rsidR="00EF5555">
        <w:t xml:space="preserve"> nhau thì xét điểm của phần thi </w:t>
      </w:r>
      <w:r w:rsidR="008619E6">
        <w:t xml:space="preserve">Chào hỏi, đội nào có điểm cao hơn sẽ nhận hạng cao hơn. </w:t>
      </w:r>
    </w:p>
    <w:p w:rsidR="00736C04" w:rsidRDefault="007307FD" w:rsidP="00AA145F">
      <w:pPr>
        <w:spacing w:before="120" w:after="120" w:line="360" w:lineRule="auto"/>
        <w:ind w:left="0" w:right="0" w:firstLine="567"/>
      </w:pPr>
      <w:r>
        <w:rPr>
          <w:b/>
        </w:rPr>
        <w:t xml:space="preserve">4. </w:t>
      </w:r>
      <w:r w:rsidR="008619E6">
        <w:rPr>
          <w:b/>
        </w:rPr>
        <w:t xml:space="preserve">Khen thưởng: </w:t>
      </w:r>
      <w:r w:rsidR="008619E6">
        <w:t xml:space="preserve">Căn cứ vào kết quả tham gia các phần thi của các đội, </w:t>
      </w:r>
      <w:r w:rsidR="00412F2D">
        <w:t>BTC</w:t>
      </w:r>
      <w:r w:rsidR="008619E6">
        <w:t xml:space="preserve"> sẽ khen thưởng cho các </w:t>
      </w:r>
      <w:r w:rsidR="00412F2D">
        <w:t>đội</w:t>
      </w:r>
      <w:r w:rsidR="008619E6">
        <w:t xml:space="preserve"> đạt thành tích cao. Tặng tiền thưởng và giấy khen cho 01 giải Nhất</w:t>
      </w:r>
      <w:r w:rsidR="002B4BEE">
        <w:t>, 01 giải Nhì; 01 giải Ba và các</w:t>
      </w:r>
      <w:r w:rsidR="008619E6">
        <w:t xml:space="preserve"> giải Khuyến khích đối với các đội còn lại. Cách tính giải là tổng số điểm tất cả các phần thi tính từ cao </w:t>
      </w:r>
      <w:r w:rsidR="00BF6350">
        <w:t>xuống</w:t>
      </w:r>
      <w:r w:rsidR="008619E6">
        <w:t xml:space="preserve"> thấp, theo cơ cấu giải. </w:t>
      </w:r>
    </w:p>
    <w:p w:rsidR="00736C04" w:rsidRDefault="008619E6" w:rsidP="00AA145F">
      <w:pPr>
        <w:pStyle w:val="Heading1"/>
        <w:spacing w:before="120" w:after="120" w:line="360" w:lineRule="auto"/>
        <w:ind w:left="0" w:firstLine="567"/>
      </w:pPr>
      <w:r>
        <w:t xml:space="preserve">IV. KINH PHÍ </w:t>
      </w:r>
    </w:p>
    <w:p w:rsidR="00736C04" w:rsidRPr="00D30509" w:rsidRDefault="008619E6" w:rsidP="00AA145F">
      <w:pPr>
        <w:spacing w:before="120" w:after="120" w:line="360" w:lineRule="auto"/>
        <w:ind w:left="0" w:right="0" w:firstLine="567"/>
        <w:rPr>
          <w:color w:val="000000" w:themeColor="text1"/>
        </w:rPr>
      </w:pPr>
      <w:r w:rsidRPr="00D30509">
        <w:rPr>
          <w:color w:val="000000" w:themeColor="text1"/>
        </w:rPr>
        <w:t xml:space="preserve">Sử dụng nguồn </w:t>
      </w:r>
      <w:r w:rsidR="00D30509" w:rsidRPr="00D30509">
        <w:rPr>
          <w:color w:val="000000" w:themeColor="text1"/>
        </w:rPr>
        <w:t xml:space="preserve">hỗ trợ các hoạt động giáo dục năm học 2023-2024 </w:t>
      </w:r>
      <w:r w:rsidRPr="00D30509">
        <w:rPr>
          <w:color w:val="000000" w:themeColor="text1"/>
        </w:rPr>
        <w:t xml:space="preserve">để hỗ trợ cho các cháu trong quá trình luyện tập và tham gia Hội thi.  </w:t>
      </w:r>
    </w:p>
    <w:p w:rsidR="00736C04" w:rsidRPr="00D30509" w:rsidRDefault="00BF6350" w:rsidP="00AA145F">
      <w:pPr>
        <w:pStyle w:val="Heading1"/>
        <w:spacing w:before="120" w:after="120" w:line="360" w:lineRule="auto"/>
        <w:ind w:left="0" w:firstLine="567"/>
        <w:rPr>
          <w:color w:val="000000" w:themeColor="text1"/>
        </w:rPr>
      </w:pPr>
      <w:r w:rsidRPr="00D30509">
        <w:rPr>
          <w:color w:val="000000" w:themeColor="text1"/>
        </w:rPr>
        <w:t>V</w:t>
      </w:r>
      <w:r w:rsidR="008619E6" w:rsidRPr="00D30509">
        <w:rPr>
          <w:color w:val="000000" w:themeColor="text1"/>
        </w:rPr>
        <w:t xml:space="preserve">. THỜI GIAN, ĐỊA ĐIỂM  </w:t>
      </w:r>
    </w:p>
    <w:p w:rsidR="00736C04" w:rsidRDefault="008619E6" w:rsidP="00AA145F">
      <w:pPr>
        <w:numPr>
          <w:ilvl w:val="0"/>
          <w:numId w:val="7"/>
        </w:numPr>
        <w:spacing w:before="120" w:after="120" w:line="360" w:lineRule="auto"/>
        <w:ind w:left="0" w:right="0" w:firstLine="567"/>
      </w:pPr>
      <w:r w:rsidRPr="00D30509">
        <w:rPr>
          <w:color w:val="000000" w:themeColor="text1"/>
        </w:rPr>
        <w:t xml:space="preserve">Họp Ban Tổ chức, Ban Giám khảo Hội thi và bốc thăm thứ tự dự thi bắt đầu vào lúc 8h30 phút, ngày </w:t>
      </w:r>
      <w:r w:rsidR="002B4BEE" w:rsidRPr="00D30509">
        <w:rPr>
          <w:color w:val="000000" w:themeColor="text1"/>
        </w:rPr>
        <w:t>02</w:t>
      </w:r>
      <w:r w:rsidRPr="00D30509">
        <w:rPr>
          <w:color w:val="000000" w:themeColor="text1"/>
        </w:rPr>
        <w:t xml:space="preserve">/4/2024 tại </w:t>
      </w:r>
      <w:r w:rsidR="00BF6350" w:rsidRPr="00D30509">
        <w:rPr>
          <w:color w:val="000000" w:themeColor="text1"/>
        </w:rPr>
        <w:t xml:space="preserve">văn phòng </w:t>
      </w:r>
      <w:r w:rsidR="00BF6350">
        <w:t>trường MN Hướng Dương</w:t>
      </w:r>
      <w:r>
        <w:t>.</w:t>
      </w:r>
      <w:r>
        <w:rPr>
          <w:b/>
        </w:rPr>
        <w:t xml:space="preserve"> </w:t>
      </w:r>
    </w:p>
    <w:p w:rsidR="00736C04" w:rsidRDefault="00BF6350" w:rsidP="00AA145F">
      <w:pPr>
        <w:numPr>
          <w:ilvl w:val="0"/>
          <w:numId w:val="7"/>
        </w:numPr>
        <w:spacing w:before="120" w:after="120" w:line="360" w:lineRule="auto"/>
        <w:ind w:left="0" w:right="0" w:firstLine="567"/>
      </w:pPr>
      <w:r>
        <w:t>Tổ chức Hội thi: 01</w:t>
      </w:r>
      <w:r w:rsidR="008619E6">
        <w:t xml:space="preserve"> ng</w:t>
      </w:r>
      <w:r w:rsidR="002B4BEE">
        <w:t>ày, bắt đầu từ 7h30 phút ngày 09</w:t>
      </w:r>
      <w:r w:rsidR="008619E6">
        <w:t>/4/2024</w:t>
      </w:r>
      <w:r w:rsidR="00EF5555">
        <w:t xml:space="preserve"> </w:t>
      </w:r>
      <w:r w:rsidR="002B4BEE">
        <w:rPr>
          <w:i/>
        </w:rPr>
        <w:t>(thứ ba</w:t>
      </w:r>
      <w:r w:rsidR="008619E6">
        <w:rPr>
          <w:i/>
        </w:rPr>
        <w:t xml:space="preserve">) </w:t>
      </w:r>
      <w:r w:rsidR="008619E6">
        <w:t xml:space="preserve">tại </w:t>
      </w:r>
      <w:r>
        <w:t>Phòng thể chất trường mầm non Hướng Dương</w:t>
      </w:r>
      <w:r w:rsidR="008619E6">
        <w:t>.</w:t>
      </w:r>
      <w:r w:rsidR="008619E6">
        <w:rPr>
          <w:b/>
        </w:rPr>
        <w:t xml:space="preserve"> </w:t>
      </w:r>
    </w:p>
    <w:p w:rsidR="00736C04" w:rsidRDefault="00245BCC" w:rsidP="00AA145F">
      <w:pPr>
        <w:pStyle w:val="Heading1"/>
        <w:spacing w:before="120" w:after="120" w:line="360" w:lineRule="auto"/>
        <w:ind w:left="0" w:firstLine="567"/>
      </w:pPr>
      <w:r>
        <w:t>VI</w:t>
      </w:r>
      <w:r w:rsidR="008619E6">
        <w:t xml:space="preserve">. TỔ CHỨC THỰC HIỆN </w:t>
      </w:r>
    </w:p>
    <w:p w:rsidR="00736C04" w:rsidRDefault="007307FD" w:rsidP="00AA145F">
      <w:pPr>
        <w:spacing w:before="120" w:after="120" w:line="360" w:lineRule="auto"/>
        <w:ind w:left="0" w:right="0" w:firstLine="567"/>
      </w:pPr>
      <w:r>
        <w:rPr>
          <w:b/>
        </w:rPr>
        <w:t xml:space="preserve">1. </w:t>
      </w:r>
      <w:r w:rsidR="00BF6350">
        <w:rPr>
          <w:b/>
        </w:rPr>
        <w:t>Nhà trường</w:t>
      </w:r>
      <w:r w:rsidR="008619E6">
        <w:rPr>
          <w:b/>
        </w:rPr>
        <w:t xml:space="preserve">: </w:t>
      </w:r>
      <w:r w:rsidR="008619E6">
        <w:t xml:space="preserve">Xây dựng Kế hoạch và chuẩn bị các điều kiện tổ chức Hội thi cấp </w:t>
      </w:r>
      <w:r w:rsidR="00BF6350">
        <w:t>trường</w:t>
      </w:r>
      <w:r w:rsidR="008619E6">
        <w:t xml:space="preserve">; chỉ đạo, hướng dẫn các </w:t>
      </w:r>
      <w:r w:rsidR="00BF6350">
        <w:t>đội tham gia thi</w:t>
      </w:r>
      <w:r w:rsidR="008619E6">
        <w:t xml:space="preserve"> thực hiện theo kế hoạch. </w:t>
      </w:r>
      <w:r w:rsidR="008619E6">
        <w:rPr>
          <w:b/>
        </w:rPr>
        <w:t xml:space="preserve"> </w:t>
      </w:r>
    </w:p>
    <w:p w:rsidR="00736C04" w:rsidRDefault="007307FD" w:rsidP="00AA145F">
      <w:pPr>
        <w:spacing w:before="120" w:after="120" w:line="360" w:lineRule="auto"/>
        <w:ind w:left="0" w:right="0" w:firstLine="567"/>
      </w:pPr>
      <w:r>
        <w:rPr>
          <w:b/>
        </w:rPr>
        <w:t xml:space="preserve">2. </w:t>
      </w:r>
      <w:r w:rsidR="008619E6">
        <w:rPr>
          <w:b/>
        </w:rPr>
        <w:t xml:space="preserve">Các </w:t>
      </w:r>
      <w:r w:rsidR="00BF6350">
        <w:rPr>
          <w:b/>
        </w:rPr>
        <w:t>đội thi</w:t>
      </w:r>
      <w:r w:rsidR="008619E6">
        <w:rPr>
          <w:b/>
        </w:rPr>
        <w:t xml:space="preserve">: </w:t>
      </w:r>
      <w:r w:rsidR="008255F7">
        <w:t>Tập luyện cho trẻ và chuẩn bị kiến thức để trẻ tham gia Hội thi đạt kết quả cao.</w:t>
      </w:r>
    </w:p>
    <w:p w:rsidR="00736C04" w:rsidRDefault="008619E6" w:rsidP="00AA145F">
      <w:pPr>
        <w:spacing w:before="120" w:after="120" w:line="360" w:lineRule="auto"/>
        <w:ind w:left="0" w:right="0" w:firstLine="567"/>
      </w:pPr>
      <w:r>
        <w:lastRenderedPageBreak/>
        <w:t>Trên đây là Kế hoạch tổ c</w:t>
      </w:r>
      <w:r w:rsidR="002B4BEE">
        <w:t>hức Hội thi “Bé yêu tiếng Việt”</w:t>
      </w:r>
      <w:r w:rsidR="008255F7">
        <w:t xml:space="preserve"> </w:t>
      </w:r>
      <w:r>
        <w:t>dành cho trẻ dân tộc thiểu số</w:t>
      </w:r>
      <w:r w:rsidR="002B4BEE">
        <w:t xml:space="preserve"> cấp trường</w:t>
      </w:r>
      <w:r>
        <w:t xml:space="preserve">, năm học 2023-2024. Đề nghị </w:t>
      </w:r>
      <w:r w:rsidR="008255F7">
        <w:t>bộ phận có liên quan</w:t>
      </w:r>
      <w:r>
        <w:t xml:space="preserve"> nghiêm túc triển khai thực hiện. Trong quá trình thực hiện có gì vướng mắc báo cáo về </w:t>
      </w:r>
      <w:r w:rsidR="008255F7">
        <w:t>BTC</w:t>
      </w:r>
      <w:r>
        <w:t xml:space="preserve"> để kịp thời giải quyết./. </w:t>
      </w:r>
    </w:p>
    <w:p w:rsidR="008255F7" w:rsidRDefault="008619E6">
      <w:pPr>
        <w:spacing w:after="64" w:line="259" w:lineRule="auto"/>
        <w:ind w:left="425" w:right="1387"/>
        <w:jc w:val="left"/>
        <w:rPr>
          <w:b/>
        </w:rPr>
      </w:pPr>
      <w:r>
        <w:rPr>
          <w:b/>
          <w:i/>
          <w:sz w:val="24"/>
        </w:rPr>
        <w:t xml:space="preserve">Nơi nhận: </w:t>
      </w:r>
      <w:r>
        <w:rPr>
          <w:b/>
          <w:i/>
          <w:sz w:val="24"/>
        </w:rPr>
        <w:tab/>
      </w:r>
      <w:r w:rsidR="00D30509">
        <w:rPr>
          <w:b/>
          <w:i/>
          <w:sz w:val="24"/>
        </w:rPr>
        <w:t xml:space="preserve">   </w:t>
      </w:r>
      <w:r w:rsidR="00D30509">
        <w:rPr>
          <w:b/>
          <w:i/>
          <w:sz w:val="24"/>
        </w:rPr>
        <w:tab/>
      </w:r>
      <w:r w:rsidR="00D30509">
        <w:rPr>
          <w:b/>
          <w:i/>
          <w:sz w:val="24"/>
        </w:rPr>
        <w:tab/>
      </w:r>
      <w:r w:rsidR="00D30509">
        <w:rPr>
          <w:b/>
          <w:i/>
          <w:sz w:val="24"/>
        </w:rPr>
        <w:tab/>
      </w:r>
      <w:r w:rsidR="00D30509">
        <w:rPr>
          <w:b/>
          <w:i/>
          <w:sz w:val="24"/>
        </w:rPr>
        <w:tab/>
        <w:t xml:space="preserve"> </w:t>
      </w:r>
      <w:r w:rsidR="008255F7">
        <w:rPr>
          <w:b/>
          <w:i/>
          <w:sz w:val="24"/>
        </w:rPr>
        <w:t xml:space="preserve">   </w:t>
      </w:r>
      <w:r w:rsidR="00D30509">
        <w:rPr>
          <w:b/>
          <w:i/>
          <w:sz w:val="24"/>
        </w:rPr>
        <w:t xml:space="preserve">       </w:t>
      </w:r>
      <w:r w:rsidR="00D30509">
        <w:rPr>
          <w:b/>
        </w:rPr>
        <w:t>HIỆU</w:t>
      </w:r>
      <w:r w:rsidR="008255F7">
        <w:rPr>
          <w:b/>
        </w:rPr>
        <w:t>TRƯỞNG</w:t>
      </w:r>
      <w:r>
        <w:rPr>
          <w:b/>
        </w:rPr>
        <w:t xml:space="preserve"> </w:t>
      </w:r>
    </w:p>
    <w:p w:rsidR="00736C04" w:rsidRDefault="008619E6">
      <w:pPr>
        <w:spacing w:after="64" w:line="259" w:lineRule="auto"/>
        <w:ind w:left="425" w:right="1387"/>
        <w:jc w:val="left"/>
      </w:pPr>
      <w:r>
        <w:rPr>
          <w:sz w:val="22"/>
        </w:rPr>
        <w:t xml:space="preserve">- </w:t>
      </w:r>
      <w:r w:rsidR="008255F7">
        <w:rPr>
          <w:sz w:val="22"/>
        </w:rPr>
        <w:t>PGD</w:t>
      </w:r>
      <w:r w:rsidR="00EF5555">
        <w:rPr>
          <w:sz w:val="22"/>
        </w:rPr>
        <w:t>&amp;</w:t>
      </w:r>
      <w:r w:rsidR="008255F7">
        <w:rPr>
          <w:sz w:val="22"/>
        </w:rPr>
        <w:t>ĐT</w:t>
      </w:r>
      <w:r>
        <w:rPr>
          <w:sz w:val="22"/>
        </w:rPr>
        <w:t xml:space="preserve"> (b/c); </w:t>
      </w:r>
      <w:r>
        <w:rPr>
          <w:sz w:val="22"/>
        </w:rPr>
        <w:tab/>
      </w:r>
      <w:r>
        <w:rPr>
          <w:b/>
        </w:rPr>
        <w:t xml:space="preserve"> </w:t>
      </w:r>
    </w:p>
    <w:p w:rsidR="00736C04" w:rsidRDefault="008255F7">
      <w:pPr>
        <w:numPr>
          <w:ilvl w:val="0"/>
          <w:numId w:val="9"/>
        </w:numPr>
        <w:spacing w:after="7" w:line="259" w:lineRule="auto"/>
        <w:ind w:right="1387" w:hanging="140"/>
        <w:jc w:val="left"/>
      </w:pPr>
      <w:r>
        <w:rPr>
          <w:sz w:val="22"/>
        </w:rPr>
        <w:t>Tổ khối</w:t>
      </w:r>
      <w:r w:rsidR="008619E6">
        <w:rPr>
          <w:sz w:val="22"/>
        </w:rPr>
        <w:t xml:space="preserve"> (t/h); </w:t>
      </w:r>
      <w:r w:rsidR="008619E6">
        <w:rPr>
          <w:sz w:val="22"/>
        </w:rPr>
        <w:tab/>
      </w:r>
      <w:r w:rsidR="008619E6">
        <w:rPr>
          <w:b/>
        </w:rPr>
        <w:t xml:space="preserve"> </w:t>
      </w:r>
    </w:p>
    <w:p w:rsidR="00736C04" w:rsidRDefault="008255F7">
      <w:pPr>
        <w:numPr>
          <w:ilvl w:val="0"/>
          <w:numId w:val="9"/>
        </w:numPr>
        <w:spacing w:after="0" w:line="259" w:lineRule="auto"/>
        <w:ind w:right="1387" w:hanging="140"/>
        <w:jc w:val="left"/>
      </w:pPr>
      <w:r>
        <w:rPr>
          <w:sz w:val="24"/>
        </w:rPr>
        <w:t>Lưu: VT</w:t>
      </w:r>
      <w:r w:rsidR="008619E6">
        <w:rPr>
          <w:sz w:val="24"/>
        </w:rPr>
        <w:t>.</w:t>
      </w:r>
      <w:r w:rsidR="008619E6">
        <w:t xml:space="preserve"> </w:t>
      </w:r>
      <w:r w:rsidR="008619E6">
        <w:tab/>
      </w:r>
      <w:r w:rsidR="008619E6">
        <w:rPr>
          <w:b/>
        </w:rPr>
        <w:t xml:space="preserve"> </w:t>
      </w:r>
    </w:p>
    <w:p w:rsidR="00D30509" w:rsidRDefault="008255F7" w:rsidP="008255F7">
      <w:pPr>
        <w:tabs>
          <w:tab w:val="left" w:pos="7152"/>
          <w:tab w:val="center" w:pos="7307"/>
        </w:tabs>
        <w:spacing w:after="0" w:line="259" w:lineRule="auto"/>
        <w:ind w:right="0"/>
        <w:jc w:val="left"/>
        <w:rPr>
          <w:b/>
        </w:rPr>
      </w:pPr>
      <w:r>
        <w:rPr>
          <w:b/>
        </w:rPr>
        <w:t xml:space="preserve">                                                     </w:t>
      </w:r>
      <w:bookmarkStart w:id="0" w:name="_GoBack"/>
      <w:bookmarkEnd w:id="0"/>
      <w:r>
        <w:rPr>
          <w:b/>
        </w:rPr>
        <w:t xml:space="preserve">                            </w:t>
      </w:r>
    </w:p>
    <w:p w:rsidR="00D30509" w:rsidRDefault="00D30509" w:rsidP="008255F7">
      <w:pPr>
        <w:tabs>
          <w:tab w:val="left" w:pos="7152"/>
          <w:tab w:val="center" w:pos="7307"/>
        </w:tabs>
        <w:spacing w:after="0" w:line="259" w:lineRule="auto"/>
        <w:ind w:right="0"/>
        <w:jc w:val="left"/>
        <w:rPr>
          <w:b/>
        </w:rPr>
      </w:pPr>
    </w:p>
    <w:p w:rsidR="00736C04" w:rsidRDefault="00D30509" w:rsidP="008255F7">
      <w:pPr>
        <w:tabs>
          <w:tab w:val="left" w:pos="7152"/>
          <w:tab w:val="center" w:pos="7307"/>
        </w:tabs>
        <w:spacing w:after="0" w:line="259" w:lineRule="auto"/>
        <w:ind w:right="0"/>
        <w:jc w:val="left"/>
      </w:pPr>
      <w:r>
        <w:rPr>
          <w:b/>
        </w:rPr>
        <w:t xml:space="preserve">                                                                         </w:t>
      </w:r>
      <w:r w:rsidR="008255F7">
        <w:rPr>
          <w:b/>
        </w:rPr>
        <w:t xml:space="preserve">    Điểu Thị Miên</w:t>
      </w:r>
      <w:r w:rsidR="008255F7">
        <w:rPr>
          <w:b/>
        </w:rPr>
        <w:tab/>
      </w:r>
      <w:r w:rsidR="008619E6">
        <w:rPr>
          <w:b/>
        </w:rPr>
        <w:t xml:space="preserve"> </w:t>
      </w:r>
    </w:p>
    <w:p w:rsidR="00736C04" w:rsidRDefault="008619E6">
      <w:pPr>
        <w:spacing w:after="0" w:line="259" w:lineRule="auto"/>
        <w:ind w:left="4642" w:right="0" w:firstLine="0"/>
        <w:jc w:val="center"/>
      </w:pPr>
      <w:r>
        <w:rPr>
          <w:b/>
        </w:rPr>
        <w:t xml:space="preserve"> </w:t>
      </w:r>
    </w:p>
    <w:p w:rsidR="00736C04" w:rsidRDefault="008619E6">
      <w:pPr>
        <w:spacing w:after="27" w:line="259" w:lineRule="auto"/>
        <w:ind w:left="4642" w:right="0" w:firstLine="0"/>
        <w:jc w:val="center"/>
      </w:pPr>
      <w:r>
        <w:rPr>
          <w:b/>
        </w:rPr>
        <w:t xml:space="preserve"> </w:t>
      </w:r>
    </w:p>
    <w:p w:rsidR="00736C04" w:rsidRDefault="00736C04">
      <w:pPr>
        <w:spacing w:after="0" w:line="259" w:lineRule="auto"/>
        <w:ind w:left="325" w:right="0" w:firstLine="0"/>
        <w:jc w:val="left"/>
      </w:pP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jc w:val="left"/>
      </w:pPr>
      <w:r>
        <w:rPr>
          <w:sz w:val="24"/>
        </w:rPr>
        <w:t xml:space="preserve"> </w:t>
      </w:r>
    </w:p>
    <w:p w:rsidR="00736C04" w:rsidRDefault="008619E6">
      <w:pPr>
        <w:spacing w:after="0" w:line="259" w:lineRule="auto"/>
        <w:ind w:left="325" w:right="0" w:firstLine="0"/>
      </w:pPr>
      <w:r>
        <w:rPr>
          <w:sz w:val="24"/>
        </w:rPr>
        <w:lastRenderedPageBreak/>
        <w:t xml:space="preserve"> </w:t>
      </w:r>
    </w:p>
    <w:p w:rsidR="00736C04" w:rsidRDefault="008619E6">
      <w:pPr>
        <w:spacing w:after="0" w:line="259" w:lineRule="auto"/>
        <w:ind w:left="325" w:right="0" w:firstLine="0"/>
      </w:pPr>
      <w:r>
        <w:rPr>
          <w:sz w:val="24"/>
        </w:rPr>
        <w:t xml:space="preserve"> </w:t>
      </w:r>
    </w:p>
    <w:p w:rsidR="00736C04" w:rsidRDefault="008619E6">
      <w:pPr>
        <w:spacing w:after="0" w:line="259" w:lineRule="auto"/>
        <w:ind w:left="325" w:right="0" w:firstLine="0"/>
      </w:pPr>
      <w:r>
        <w:rPr>
          <w:sz w:val="24"/>
        </w:rPr>
        <w:t xml:space="preserve"> </w:t>
      </w:r>
    </w:p>
    <w:p w:rsidR="00736C04" w:rsidRDefault="008619E6">
      <w:pPr>
        <w:spacing w:after="0" w:line="259" w:lineRule="auto"/>
        <w:ind w:left="325" w:right="0" w:firstLine="0"/>
      </w:pPr>
      <w:r>
        <w:rPr>
          <w:sz w:val="24"/>
        </w:rPr>
        <w:t xml:space="preserve"> </w:t>
      </w:r>
    </w:p>
    <w:p w:rsidR="00736C04" w:rsidRDefault="008619E6" w:rsidP="00EF5555">
      <w:pPr>
        <w:spacing w:after="0" w:line="259" w:lineRule="auto"/>
        <w:ind w:left="325" w:right="0" w:firstLine="0"/>
      </w:pPr>
      <w:r>
        <w:rPr>
          <w:sz w:val="24"/>
        </w:rPr>
        <w:t xml:space="preserve"> </w:t>
      </w:r>
    </w:p>
    <w:sectPr w:rsidR="00736C04" w:rsidSect="007307FD">
      <w:headerReference w:type="even" r:id="rId7"/>
      <w:headerReference w:type="default" r:id="rId8"/>
      <w:headerReference w:type="first" r:id="rId9"/>
      <w:pgSz w:w="11910" w:h="16835"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310" w:rsidRDefault="001E5310">
      <w:pPr>
        <w:spacing w:after="0" w:line="240" w:lineRule="auto"/>
      </w:pPr>
      <w:r>
        <w:separator/>
      </w:r>
    </w:p>
  </w:endnote>
  <w:endnote w:type="continuationSeparator" w:id="0">
    <w:p w:rsidR="001E5310" w:rsidRDefault="001E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310" w:rsidRDefault="001E5310">
      <w:pPr>
        <w:spacing w:after="0" w:line="240" w:lineRule="auto"/>
      </w:pPr>
      <w:r>
        <w:separator/>
      </w:r>
    </w:p>
  </w:footnote>
  <w:footnote w:type="continuationSeparator" w:id="0">
    <w:p w:rsidR="001E5310" w:rsidRDefault="001E5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04" w:rsidRDefault="008619E6">
    <w:pPr>
      <w:spacing w:after="0" w:line="259" w:lineRule="auto"/>
      <w:ind w:left="320" w:right="0" w:firstLine="0"/>
      <w:jc w:val="center"/>
    </w:pPr>
    <w:r>
      <w:fldChar w:fldCharType="begin"/>
    </w:r>
    <w:r>
      <w:instrText xml:space="preserve"> PAGE   \* MERGEFORMAT </w:instrText>
    </w:r>
    <w:r>
      <w:fldChar w:fldCharType="separate"/>
    </w:r>
    <w:r>
      <w:t>2</w:t>
    </w:r>
    <w:r>
      <w:fldChar w:fldCharType="end"/>
    </w:r>
    <w:r>
      <w:t xml:space="preserve"> </w:t>
    </w:r>
  </w:p>
  <w:p w:rsidR="00736C04" w:rsidRDefault="008619E6">
    <w:pPr>
      <w:spacing w:after="0" w:line="259" w:lineRule="auto"/>
      <w:ind w:left="325" w:righ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04" w:rsidRDefault="008619E6">
    <w:pPr>
      <w:spacing w:after="0" w:line="259" w:lineRule="auto"/>
      <w:ind w:left="320" w:right="0" w:firstLine="0"/>
      <w:jc w:val="center"/>
    </w:pPr>
    <w:r>
      <w:fldChar w:fldCharType="begin"/>
    </w:r>
    <w:r>
      <w:instrText xml:space="preserve"> PAGE   \* MERGEFORMAT </w:instrText>
    </w:r>
    <w:r>
      <w:fldChar w:fldCharType="separate"/>
    </w:r>
    <w:r w:rsidR="00AA145F">
      <w:rPr>
        <w:noProof/>
      </w:rPr>
      <w:t>6</w:t>
    </w:r>
    <w:r>
      <w:fldChar w:fldCharType="end"/>
    </w:r>
    <w:r>
      <w:t xml:space="preserve"> </w:t>
    </w:r>
  </w:p>
  <w:p w:rsidR="00736C04" w:rsidRDefault="008619E6">
    <w:pPr>
      <w:spacing w:after="0" w:line="259" w:lineRule="auto"/>
      <w:ind w:left="325" w:righ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04" w:rsidRDefault="00736C0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86424"/>
    <w:multiLevelType w:val="hybridMultilevel"/>
    <w:tmpl w:val="FB105D74"/>
    <w:lvl w:ilvl="0" w:tplc="9A2AAA12">
      <w:start w:val="1"/>
      <w:numFmt w:val="bullet"/>
      <w:lvlText w:val="-"/>
      <w:lvlJc w:val="left"/>
      <w:pPr>
        <w:ind w:left="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7CDF1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FA74B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6A8F3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E431F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CA3A9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80FB6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2284A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2C47E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215625F"/>
    <w:multiLevelType w:val="hybridMultilevel"/>
    <w:tmpl w:val="51546D0A"/>
    <w:lvl w:ilvl="0" w:tplc="A0848938">
      <w:start w:val="1"/>
      <w:numFmt w:val="decimal"/>
      <w:lvlText w:val="%1."/>
      <w:lvlJc w:val="left"/>
      <w:pPr>
        <w:ind w:left="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7B0AA2E">
      <w:start w:val="1"/>
      <w:numFmt w:val="lowerLetter"/>
      <w:lvlText w:val="%2"/>
      <w:lvlJc w:val="left"/>
      <w:pPr>
        <w:ind w:left="1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0DE565E">
      <w:start w:val="1"/>
      <w:numFmt w:val="lowerRoman"/>
      <w:lvlText w:val="%3"/>
      <w:lvlJc w:val="left"/>
      <w:pPr>
        <w:ind w:left="25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D7CAFF0">
      <w:start w:val="1"/>
      <w:numFmt w:val="decimal"/>
      <w:lvlText w:val="%4"/>
      <w:lvlJc w:val="left"/>
      <w:pPr>
        <w:ind w:left="3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B885442">
      <w:start w:val="1"/>
      <w:numFmt w:val="lowerLetter"/>
      <w:lvlText w:val="%5"/>
      <w:lvlJc w:val="left"/>
      <w:pPr>
        <w:ind w:left="3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0B8E8CC">
      <w:start w:val="1"/>
      <w:numFmt w:val="lowerRoman"/>
      <w:lvlText w:val="%6"/>
      <w:lvlJc w:val="left"/>
      <w:pPr>
        <w:ind w:left="4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B1AF852">
      <w:start w:val="1"/>
      <w:numFmt w:val="decimal"/>
      <w:lvlText w:val="%7"/>
      <w:lvlJc w:val="left"/>
      <w:pPr>
        <w:ind w:left="5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8F8CA76">
      <w:start w:val="1"/>
      <w:numFmt w:val="lowerLetter"/>
      <w:lvlText w:val="%8"/>
      <w:lvlJc w:val="left"/>
      <w:pPr>
        <w:ind w:left="6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3DA563C">
      <w:start w:val="1"/>
      <w:numFmt w:val="lowerRoman"/>
      <w:lvlText w:val="%9"/>
      <w:lvlJc w:val="left"/>
      <w:pPr>
        <w:ind w:left="6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9F15B07"/>
    <w:multiLevelType w:val="hybridMultilevel"/>
    <w:tmpl w:val="DD22E7C2"/>
    <w:lvl w:ilvl="0" w:tplc="81C8566C">
      <w:start w:val="1"/>
      <w:numFmt w:val="bullet"/>
      <w:lvlText w:val="-"/>
      <w:lvlJc w:val="left"/>
      <w:pPr>
        <w:ind w:left="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2078">
      <w:start w:val="1"/>
      <w:numFmt w:val="bullet"/>
      <w:lvlText w:val="o"/>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12581E">
      <w:start w:val="1"/>
      <w:numFmt w:val="bullet"/>
      <w:lvlText w:val="▪"/>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A473EE">
      <w:start w:val="1"/>
      <w:numFmt w:val="bullet"/>
      <w:lvlText w:val="•"/>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5E3E5E">
      <w:start w:val="1"/>
      <w:numFmt w:val="bullet"/>
      <w:lvlText w:val="o"/>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1EA8D2">
      <w:start w:val="1"/>
      <w:numFmt w:val="bullet"/>
      <w:lvlText w:val="▪"/>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B683E0">
      <w:start w:val="1"/>
      <w:numFmt w:val="bullet"/>
      <w:lvlText w:val="•"/>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FE3658">
      <w:start w:val="1"/>
      <w:numFmt w:val="bullet"/>
      <w:lvlText w:val="o"/>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8C1EC4">
      <w:start w:val="1"/>
      <w:numFmt w:val="bullet"/>
      <w:lvlText w:val="▪"/>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8C0E3D"/>
    <w:multiLevelType w:val="hybridMultilevel"/>
    <w:tmpl w:val="C8C6E7D4"/>
    <w:lvl w:ilvl="0" w:tplc="639E399E">
      <w:start w:val="1"/>
      <w:numFmt w:val="bullet"/>
      <w:lvlText w:val="-"/>
      <w:lvlJc w:val="left"/>
      <w:pPr>
        <w:ind w:left="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BCB73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709E4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402FF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A479B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D26ED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BEB0C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CA889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944B0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51560B0"/>
    <w:multiLevelType w:val="hybridMultilevel"/>
    <w:tmpl w:val="1DD02BAE"/>
    <w:lvl w:ilvl="0" w:tplc="30EC46B0">
      <w:start w:val="1"/>
      <w:numFmt w:val="bullet"/>
      <w:lvlText w:val="-"/>
      <w:lvlJc w:val="left"/>
      <w:pPr>
        <w:ind w:left="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736BA48">
      <w:start w:val="1"/>
      <w:numFmt w:val="bullet"/>
      <w:lvlText w:val="o"/>
      <w:lvlJc w:val="left"/>
      <w:pPr>
        <w:ind w:left="1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EDAABD8">
      <w:start w:val="1"/>
      <w:numFmt w:val="bullet"/>
      <w:lvlText w:val="▪"/>
      <w:lvlJc w:val="left"/>
      <w:pPr>
        <w:ind w:left="25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3EA1078">
      <w:start w:val="1"/>
      <w:numFmt w:val="bullet"/>
      <w:lvlText w:val="•"/>
      <w:lvlJc w:val="left"/>
      <w:pPr>
        <w:ind w:left="3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F66E706">
      <w:start w:val="1"/>
      <w:numFmt w:val="bullet"/>
      <w:lvlText w:val="o"/>
      <w:lvlJc w:val="left"/>
      <w:pPr>
        <w:ind w:left="3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AF4841A">
      <w:start w:val="1"/>
      <w:numFmt w:val="bullet"/>
      <w:lvlText w:val="▪"/>
      <w:lvlJc w:val="left"/>
      <w:pPr>
        <w:ind w:left="4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82C5314">
      <w:start w:val="1"/>
      <w:numFmt w:val="bullet"/>
      <w:lvlText w:val="•"/>
      <w:lvlJc w:val="left"/>
      <w:pPr>
        <w:ind w:left="5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CEA398C">
      <w:start w:val="1"/>
      <w:numFmt w:val="bullet"/>
      <w:lvlText w:val="o"/>
      <w:lvlJc w:val="left"/>
      <w:pPr>
        <w:ind w:left="6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DE02276">
      <w:start w:val="1"/>
      <w:numFmt w:val="bullet"/>
      <w:lvlText w:val="▪"/>
      <w:lvlJc w:val="left"/>
      <w:pPr>
        <w:ind w:left="6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5E4549E"/>
    <w:multiLevelType w:val="hybridMultilevel"/>
    <w:tmpl w:val="073ABB2E"/>
    <w:lvl w:ilvl="0" w:tplc="83C214C6">
      <w:start w:val="1"/>
      <w:numFmt w:val="bullet"/>
      <w:lvlText w:val="-"/>
      <w:lvlJc w:val="left"/>
      <w:pPr>
        <w:ind w:left="1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B223D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20E7F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04A50E">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C6AF2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D8DFFA">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32466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5CA87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A827F6">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624657E"/>
    <w:multiLevelType w:val="multilevel"/>
    <w:tmpl w:val="DFC65142"/>
    <w:lvl w:ilvl="0">
      <w:start w:val="4"/>
      <w:numFmt w:val="decimal"/>
      <w:lvlText w:val="%1."/>
      <w:lvlJc w:val="left"/>
      <w:pPr>
        <w:ind w:left="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9C102AC"/>
    <w:multiLevelType w:val="hybridMultilevel"/>
    <w:tmpl w:val="49C20D4C"/>
    <w:lvl w:ilvl="0" w:tplc="8A382E76">
      <w:start w:val="1"/>
      <w:numFmt w:val="decimal"/>
      <w:lvlText w:val="%1."/>
      <w:lvlJc w:val="left"/>
      <w:pPr>
        <w:ind w:left="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5EA5172">
      <w:start w:val="1"/>
      <w:numFmt w:val="lowerLetter"/>
      <w:lvlText w:val="%2"/>
      <w:lvlJc w:val="left"/>
      <w:pPr>
        <w:ind w:left="17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8D038A0">
      <w:start w:val="1"/>
      <w:numFmt w:val="lowerRoman"/>
      <w:lvlText w:val="%3"/>
      <w:lvlJc w:val="left"/>
      <w:pPr>
        <w:ind w:left="24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F16C026">
      <w:start w:val="1"/>
      <w:numFmt w:val="decimal"/>
      <w:lvlText w:val="%4"/>
      <w:lvlJc w:val="left"/>
      <w:pPr>
        <w:ind w:left="3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E1EF424">
      <w:start w:val="1"/>
      <w:numFmt w:val="lowerLetter"/>
      <w:lvlText w:val="%5"/>
      <w:lvlJc w:val="left"/>
      <w:pPr>
        <w:ind w:left="39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2C94F6">
      <w:start w:val="1"/>
      <w:numFmt w:val="lowerRoman"/>
      <w:lvlText w:val="%6"/>
      <w:lvlJc w:val="left"/>
      <w:pPr>
        <w:ind w:left="46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9C2FE48">
      <w:start w:val="1"/>
      <w:numFmt w:val="decimal"/>
      <w:lvlText w:val="%7"/>
      <w:lvlJc w:val="left"/>
      <w:pPr>
        <w:ind w:left="53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A80738C">
      <w:start w:val="1"/>
      <w:numFmt w:val="lowerLetter"/>
      <w:lvlText w:val="%8"/>
      <w:lvlJc w:val="left"/>
      <w:pPr>
        <w:ind w:left="60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2625A2C">
      <w:start w:val="1"/>
      <w:numFmt w:val="lowerRoman"/>
      <w:lvlText w:val="%9"/>
      <w:lvlJc w:val="left"/>
      <w:pPr>
        <w:ind w:left="67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5E25950"/>
    <w:multiLevelType w:val="hybridMultilevel"/>
    <w:tmpl w:val="2A06AB18"/>
    <w:lvl w:ilvl="0" w:tplc="2CA07FC4">
      <w:start w:val="1"/>
      <w:numFmt w:val="decimal"/>
      <w:lvlText w:val="%1."/>
      <w:lvlJc w:val="left"/>
      <w:pPr>
        <w:ind w:left="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8188914">
      <w:start w:val="1"/>
      <w:numFmt w:val="lowerLetter"/>
      <w:lvlText w:val="%2"/>
      <w:lvlJc w:val="left"/>
      <w:pPr>
        <w:ind w:left="1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46A18E2">
      <w:start w:val="1"/>
      <w:numFmt w:val="lowerRoman"/>
      <w:lvlText w:val="%3"/>
      <w:lvlJc w:val="left"/>
      <w:pPr>
        <w:ind w:left="25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BEAFCF6">
      <w:start w:val="1"/>
      <w:numFmt w:val="decimal"/>
      <w:lvlText w:val="%4"/>
      <w:lvlJc w:val="left"/>
      <w:pPr>
        <w:ind w:left="3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364FC9C">
      <w:start w:val="1"/>
      <w:numFmt w:val="lowerLetter"/>
      <w:lvlText w:val="%5"/>
      <w:lvlJc w:val="left"/>
      <w:pPr>
        <w:ind w:left="3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10EB58A">
      <w:start w:val="1"/>
      <w:numFmt w:val="lowerRoman"/>
      <w:lvlText w:val="%6"/>
      <w:lvlJc w:val="left"/>
      <w:pPr>
        <w:ind w:left="4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BEA0C0C">
      <w:start w:val="1"/>
      <w:numFmt w:val="decimal"/>
      <w:lvlText w:val="%7"/>
      <w:lvlJc w:val="left"/>
      <w:pPr>
        <w:ind w:left="5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BE6BB6">
      <w:start w:val="1"/>
      <w:numFmt w:val="lowerLetter"/>
      <w:lvlText w:val="%8"/>
      <w:lvlJc w:val="left"/>
      <w:pPr>
        <w:ind w:left="6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16E4968">
      <w:start w:val="1"/>
      <w:numFmt w:val="lowerRoman"/>
      <w:lvlText w:val="%9"/>
      <w:lvlJc w:val="left"/>
      <w:pPr>
        <w:ind w:left="6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5"/>
  </w:num>
  <w:num w:numId="3">
    <w:abstractNumId w:val="0"/>
  </w:num>
  <w:num w:numId="4">
    <w:abstractNumId w:val="3"/>
  </w:num>
  <w:num w:numId="5">
    <w:abstractNumId w:val="6"/>
  </w:num>
  <w:num w:numId="6">
    <w:abstractNumId w:va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04"/>
    <w:rsid w:val="00035AC2"/>
    <w:rsid w:val="00113AEE"/>
    <w:rsid w:val="001B1650"/>
    <w:rsid w:val="001E5310"/>
    <w:rsid w:val="00245BCC"/>
    <w:rsid w:val="002B4BEE"/>
    <w:rsid w:val="00412F2D"/>
    <w:rsid w:val="005A7AF6"/>
    <w:rsid w:val="005B46D3"/>
    <w:rsid w:val="007307FD"/>
    <w:rsid w:val="00736C04"/>
    <w:rsid w:val="00760320"/>
    <w:rsid w:val="007712A3"/>
    <w:rsid w:val="008255F7"/>
    <w:rsid w:val="008619E6"/>
    <w:rsid w:val="00AA145F"/>
    <w:rsid w:val="00B9184B"/>
    <w:rsid w:val="00BF6350"/>
    <w:rsid w:val="00D30509"/>
    <w:rsid w:val="00D505D6"/>
    <w:rsid w:val="00D87070"/>
    <w:rsid w:val="00DC4F99"/>
    <w:rsid w:val="00E94BB7"/>
    <w:rsid w:val="00EC34DC"/>
    <w:rsid w:val="00EF5555"/>
    <w:rsid w:val="00F4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13DC"/>
  <w15:docId w15:val="{ACD5E0C6-5186-4C01-A2A6-12565144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92" w:lineRule="auto"/>
      <w:ind w:left="335" w:right="3"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43"/>
      <w:ind w:left="332"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43"/>
      <w:ind w:left="332"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EC3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DC"/>
    <w:rPr>
      <w:rFonts w:ascii="Segoe UI" w:eastAsia="Times New Roman" w:hAnsi="Segoe UI" w:cs="Segoe UI"/>
      <w:color w:val="000000"/>
      <w:sz w:val="18"/>
      <w:szCs w:val="18"/>
    </w:rPr>
  </w:style>
  <w:style w:type="paragraph" w:styleId="ListParagraph">
    <w:name w:val="List Paragraph"/>
    <w:basedOn w:val="Normal"/>
    <w:uiPriority w:val="34"/>
    <w:qFormat/>
    <w:rsid w:val="00730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TNP</dc:creator>
  <cp:keywords/>
  <cp:lastModifiedBy>Admin</cp:lastModifiedBy>
  <cp:revision>5</cp:revision>
  <cp:lastPrinted>2024-04-09T00:26:00Z</cp:lastPrinted>
  <dcterms:created xsi:type="dcterms:W3CDTF">2024-04-04T03:37:00Z</dcterms:created>
  <dcterms:modified xsi:type="dcterms:W3CDTF">2024-04-09T00:26:00Z</dcterms:modified>
</cp:coreProperties>
</file>